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26" w:rsidRPr="00811626" w:rsidRDefault="00811626" w:rsidP="00811626">
      <w:pPr>
        <w:spacing w:after="0" w:line="240" w:lineRule="auto"/>
        <w:ind w:firstLine="720"/>
        <w:rPr>
          <w:rFonts w:ascii="Arial" w:eastAsia="Times New Roman" w:hAnsi="Arial" w:cs="Arial"/>
          <w:color w:val="000000"/>
          <w:sz w:val="27"/>
          <w:szCs w:val="27"/>
          <w:lang w:eastAsia="ru-RU"/>
        </w:rPr>
      </w:pPr>
      <w:bookmarkStart w:id="0" w:name="_GoBack"/>
      <w:bookmarkEnd w:id="0"/>
      <w:r>
        <w:rPr>
          <w:rFonts w:ascii="Arial" w:eastAsia="Times New Roman" w:hAnsi="Arial" w:cs="Arial"/>
          <w:color w:val="000000"/>
          <w:sz w:val="27"/>
          <w:szCs w:val="27"/>
          <w:lang w:eastAsia="ru-RU"/>
        </w:rPr>
        <w:t xml:space="preserve">5. </w:t>
      </w:r>
      <w:r w:rsidRPr="00811626">
        <w:rPr>
          <w:rFonts w:ascii="Arial" w:eastAsia="Times New Roman" w:hAnsi="Arial" w:cs="Arial"/>
          <w:color w:val="000000"/>
          <w:sz w:val="27"/>
          <w:szCs w:val="27"/>
          <w:lang w:eastAsia="ru-RU"/>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11626" w:rsidRDefault="00811626" w:rsidP="00811626">
      <w:pPr>
        <w:shd w:val="clear" w:color="auto" w:fill="FFFFFF"/>
        <w:spacing w:after="0" w:line="240" w:lineRule="auto"/>
        <w:jc w:val="both"/>
        <w:rPr>
          <w:rFonts w:ascii="Arial" w:eastAsia="Times New Roman" w:hAnsi="Arial" w:cs="Arial"/>
          <w:i/>
          <w:iCs/>
          <w:color w:val="800080"/>
          <w:sz w:val="18"/>
          <w:szCs w:val="18"/>
          <w:lang w:eastAsia="ru-RU"/>
        </w:rPr>
      </w:pPr>
    </w:p>
    <w:p w:rsidR="00811626" w:rsidRPr="00811626" w:rsidRDefault="00811626" w:rsidP="00811626">
      <w:pPr>
        <w:shd w:val="clear" w:color="auto" w:fill="FFFFFF"/>
        <w:spacing w:after="0" w:line="240" w:lineRule="auto"/>
        <w:jc w:val="both"/>
        <w:rPr>
          <w:rFonts w:ascii="Arial" w:eastAsia="Times New Roman" w:hAnsi="Arial" w:cs="Arial"/>
          <w:i/>
          <w:iCs/>
          <w:color w:val="800080"/>
          <w:sz w:val="18"/>
          <w:szCs w:val="18"/>
          <w:lang w:eastAsia="ru-RU"/>
        </w:rPr>
      </w:pPr>
      <w:r w:rsidRPr="00811626">
        <w:rPr>
          <w:rFonts w:ascii="Arial" w:eastAsia="Times New Roman" w:hAnsi="Arial" w:cs="Arial"/>
          <w:i/>
          <w:iCs/>
          <w:color w:val="800080"/>
          <w:sz w:val="18"/>
          <w:szCs w:val="18"/>
          <w:lang w:eastAsia="ru-RU"/>
        </w:rPr>
        <w:t>В соответствии со </w:t>
      </w:r>
      <w:hyperlink r:id="rId5" w:anchor="block_493" w:history="1">
        <w:r w:rsidRPr="00811626">
          <w:rPr>
            <w:rFonts w:ascii="Arial" w:eastAsia="Times New Roman" w:hAnsi="Arial" w:cs="Arial"/>
            <w:i/>
            <w:iCs/>
            <w:color w:val="008000"/>
            <w:sz w:val="18"/>
            <w:szCs w:val="18"/>
            <w:u w:val="single"/>
            <w:lang w:eastAsia="ru-RU"/>
          </w:rPr>
          <w:t>статьей 493</w:t>
        </w:r>
      </w:hyperlink>
      <w:r w:rsidRPr="00811626">
        <w:rPr>
          <w:rFonts w:ascii="Arial" w:eastAsia="Times New Roman" w:hAnsi="Arial" w:cs="Arial"/>
          <w:i/>
          <w:iCs/>
          <w:color w:val="800080"/>
          <w:sz w:val="18"/>
          <w:szCs w:val="18"/>
          <w:lang w:eastAsia="ru-RU"/>
        </w:rPr>
        <w:t>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811626" w:rsidRDefault="00811626" w:rsidP="00811626">
      <w:pPr>
        <w:spacing w:after="0" w:line="240" w:lineRule="auto"/>
        <w:ind w:firstLine="720"/>
        <w:rPr>
          <w:rFonts w:ascii="Arial" w:eastAsia="Times New Roman" w:hAnsi="Arial" w:cs="Arial"/>
          <w:color w:val="000000"/>
          <w:sz w:val="27"/>
          <w:szCs w:val="27"/>
          <w:lang w:eastAsia="ru-RU"/>
        </w:rPr>
      </w:pPr>
    </w:p>
    <w:p w:rsidR="00811626" w:rsidRPr="00811626" w:rsidRDefault="00811626" w:rsidP="00811626">
      <w:pPr>
        <w:spacing w:after="0" w:line="240" w:lineRule="auto"/>
        <w:ind w:firstLine="720"/>
        <w:rPr>
          <w:rFonts w:ascii="Arial" w:eastAsia="Times New Roman" w:hAnsi="Arial" w:cs="Arial"/>
          <w:color w:val="000000"/>
          <w:sz w:val="27"/>
          <w:szCs w:val="27"/>
          <w:lang w:eastAsia="ru-RU"/>
        </w:rPr>
      </w:pPr>
      <w:r w:rsidRPr="00811626">
        <w:rPr>
          <w:rFonts w:ascii="Arial" w:eastAsia="Times New Roman" w:hAnsi="Arial" w:cs="Arial"/>
          <w:color w:val="000000"/>
          <w:sz w:val="27"/>
          <w:szCs w:val="27"/>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11626" w:rsidRDefault="00811626" w:rsidP="00811626">
      <w:pPr>
        <w:spacing w:after="0" w:line="240" w:lineRule="auto"/>
        <w:ind w:firstLine="720"/>
        <w:rPr>
          <w:rFonts w:ascii="Arial" w:eastAsia="Times New Roman" w:hAnsi="Arial" w:cs="Arial"/>
          <w:color w:val="000000"/>
          <w:sz w:val="27"/>
          <w:szCs w:val="27"/>
          <w:lang w:eastAsia="ru-RU"/>
        </w:rPr>
      </w:pPr>
    </w:p>
    <w:p w:rsidR="00811626" w:rsidRPr="00811626" w:rsidRDefault="00811626" w:rsidP="00811626">
      <w:pPr>
        <w:spacing w:after="0" w:line="240" w:lineRule="auto"/>
        <w:ind w:firstLine="720"/>
        <w:rPr>
          <w:rFonts w:ascii="Arial" w:eastAsia="Times New Roman" w:hAnsi="Arial" w:cs="Arial"/>
          <w:color w:val="000000"/>
          <w:sz w:val="27"/>
          <w:szCs w:val="27"/>
          <w:lang w:eastAsia="ru-RU"/>
        </w:rPr>
      </w:pPr>
      <w:r w:rsidRPr="00811626">
        <w:rPr>
          <w:rFonts w:ascii="Arial" w:eastAsia="Times New Roman" w:hAnsi="Arial" w:cs="Arial"/>
          <w:color w:val="000000"/>
          <w:sz w:val="27"/>
          <w:szCs w:val="27"/>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6" w:history="1">
        <w:r w:rsidRPr="00811626">
          <w:rPr>
            <w:rFonts w:ascii="Arial" w:eastAsia="Times New Roman" w:hAnsi="Arial" w:cs="Arial"/>
            <w:color w:val="008000"/>
            <w:sz w:val="27"/>
            <w:szCs w:val="27"/>
            <w:lang w:eastAsia="ru-RU"/>
          </w:rPr>
          <w:t>экспертизу</w:t>
        </w:r>
      </w:hyperlink>
      <w:r w:rsidRPr="00811626">
        <w:rPr>
          <w:rFonts w:ascii="Arial" w:eastAsia="Times New Roman" w:hAnsi="Arial" w:cs="Arial"/>
          <w:color w:val="000000"/>
          <w:sz w:val="27"/>
          <w:szCs w:val="27"/>
          <w:lang w:eastAsia="ru-RU"/>
        </w:rPr>
        <w:t> товара за свой счет. Экспертиза товара проводится в сроки, установленные </w:t>
      </w:r>
      <w:hyperlink r:id="rId7" w:anchor="block_20" w:history="1">
        <w:r w:rsidRPr="00811626">
          <w:rPr>
            <w:rFonts w:ascii="Arial" w:eastAsia="Times New Roman" w:hAnsi="Arial" w:cs="Arial"/>
            <w:color w:val="008000"/>
            <w:sz w:val="27"/>
            <w:szCs w:val="27"/>
            <w:lang w:eastAsia="ru-RU"/>
          </w:rPr>
          <w:t>статьями 20</w:t>
        </w:r>
      </w:hyperlink>
      <w:r w:rsidRPr="00811626">
        <w:rPr>
          <w:rFonts w:ascii="Arial" w:eastAsia="Times New Roman" w:hAnsi="Arial" w:cs="Arial"/>
          <w:color w:val="000000"/>
          <w:sz w:val="27"/>
          <w:szCs w:val="27"/>
          <w:lang w:eastAsia="ru-RU"/>
        </w:rPr>
        <w:t>, </w:t>
      </w:r>
      <w:hyperlink r:id="rId8" w:anchor="block_21" w:history="1">
        <w:r w:rsidRPr="00811626">
          <w:rPr>
            <w:rFonts w:ascii="Arial" w:eastAsia="Times New Roman" w:hAnsi="Arial" w:cs="Arial"/>
            <w:color w:val="008000"/>
            <w:sz w:val="27"/>
            <w:szCs w:val="27"/>
            <w:lang w:eastAsia="ru-RU"/>
          </w:rPr>
          <w:t>21</w:t>
        </w:r>
      </w:hyperlink>
      <w:r w:rsidRPr="00811626">
        <w:rPr>
          <w:rFonts w:ascii="Arial" w:eastAsia="Times New Roman" w:hAnsi="Arial" w:cs="Arial"/>
          <w:color w:val="000000"/>
          <w:sz w:val="27"/>
          <w:szCs w:val="27"/>
          <w:lang w:eastAsia="ru-RU"/>
        </w:rPr>
        <w:t> и </w:t>
      </w:r>
      <w:hyperlink r:id="rId9" w:anchor="block_22" w:history="1">
        <w:r w:rsidRPr="00811626">
          <w:rPr>
            <w:rFonts w:ascii="Arial" w:eastAsia="Times New Roman" w:hAnsi="Arial" w:cs="Arial"/>
            <w:color w:val="008000"/>
            <w:sz w:val="27"/>
            <w:szCs w:val="27"/>
            <w:lang w:eastAsia="ru-RU"/>
          </w:rPr>
          <w:t>22</w:t>
        </w:r>
      </w:hyperlink>
      <w:r w:rsidRPr="00811626">
        <w:rPr>
          <w:rFonts w:ascii="Arial" w:eastAsia="Times New Roman" w:hAnsi="Arial" w:cs="Arial"/>
          <w:color w:val="000000"/>
          <w:sz w:val="27"/>
          <w:szCs w:val="27"/>
          <w:lang w:eastAsia="ru-RU"/>
        </w:rPr>
        <w:t>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11626" w:rsidRDefault="00811626" w:rsidP="00811626">
      <w:pPr>
        <w:spacing w:after="0" w:line="240" w:lineRule="auto"/>
        <w:ind w:firstLine="720"/>
        <w:rPr>
          <w:rFonts w:ascii="Arial" w:eastAsia="Times New Roman" w:hAnsi="Arial" w:cs="Arial"/>
          <w:color w:val="000000"/>
          <w:sz w:val="27"/>
          <w:szCs w:val="27"/>
          <w:lang w:eastAsia="ru-RU"/>
        </w:rPr>
      </w:pPr>
    </w:p>
    <w:p w:rsidR="00811626" w:rsidRPr="00811626" w:rsidRDefault="00811626" w:rsidP="00811626">
      <w:pPr>
        <w:spacing w:after="0" w:line="240" w:lineRule="auto"/>
        <w:ind w:firstLine="720"/>
        <w:rPr>
          <w:rFonts w:ascii="Arial" w:eastAsia="Times New Roman" w:hAnsi="Arial" w:cs="Arial"/>
          <w:color w:val="000000"/>
          <w:sz w:val="27"/>
          <w:szCs w:val="27"/>
          <w:lang w:eastAsia="ru-RU"/>
        </w:rPr>
      </w:pPr>
      <w:r w:rsidRPr="00811626">
        <w:rPr>
          <w:rFonts w:ascii="Arial" w:eastAsia="Times New Roman" w:hAnsi="Arial" w:cs="Arial"/>
          <w:color w:val="000000"/>
          <w:sz w:val="27"/>
          <w:szCs w:val="27"/>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E06D7" w:rsidRDefault="00811626" w:rsidP="00811626">
      <w:r w:rsidRPr="00811626">
        <w:rPr>
          <w:rFonts w:ascii="Arial" w:eastAsia="Times New Roman" w:hAnsi="Arial" w:cs="Arial"/>
          <w:color w:val="000000"/>
          <w:sz w:val="27"/>
          <w:szCs w:val="27"/>
          <w:lang w:eastAsia="ru-RU"/>
        </w:rPr>
        <w:br/>
      </w:r>
      <w:r w:rsidRPr="00811626">
        <w:rPr>
          <w:rFonts w:ascii="Arial" w:eastAsia="Times New Roman" w:hAnsi="Arial" w:cs="Arial"/>
          <w:color w:val="000000"/>
          <w:sz w:val="27"/>
          <w:szCs w:val="27"/>
          <w:lang w:eastAsia="ru-RU"/>
        </w:rPr>
        <w:br/>
      </w:r>
    </w:p>
    <w:sectPr w:rsidR="005E0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26"/>
    <w:rsid w:val="00512BF1"/>
    <w:rsid w:val="005E06D7"/>
    <w:rsid w:val="0081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116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1626"/>
    <w:rPr>
      <w:rFonts w:ascii="Times New Roman" w:eastAsia="Times New Roman" w:hAnsi="Times New Roman" w:cs="Times New Roman"/>
      <w:b/>
      <w:bCs/>
      <w:sz w:val="24"/>
      <w:szCs w:val="24"/>
      <w:lang w:eastAsia="ru-RU"/>
    </w:rPr>
  </w:style>
  <w:style w:type="paragraph" w:customStyle="1" w:styleId="s1">
    <w:name w:val="s_1"/>
    <w:basedOn w:val="a"/>
    <w:rsid w:val="00811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11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1626"/>
  </w:style>
  <w:style w:type="character" w:styleId="a3">
    <w:name w:val="Hyperlink"/>
    <w:basedOn w:val="a0"/>
    <w:uiPriority w:val="99"/>
    <w:semiHidden/>
    <w:unhideWhenUsed/>
    <w:rsid w:val="008116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116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1626"/>
    <w:rPr>
      <w:rFonts w:ascii="Times New Roman" w:eastAsia="Times New Roman" w:hAnsi="Times New Roman" w:cs="Times New Roman"/>
      <w:b/>
      <w:bCs/>
      <w:sz w:val="24"/>
      <w:szCs w:val="24"/>
      <w:lang w:eastAsia="ru-RU"/>
    </w:rPr>
  </w:style>
  <w:style w:type="paragraph" w:customStyle="1" w:styleId="s1">
    <w:name w:val="s_1"/>
    <w:basedOn w:val="a"/>
    <w:rsid w:val="00811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11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1626"/>
  </w:style>
  <w:style w:type="character" w:styleId="a3">
    <w:name w:val="Hyperlink"/>
    <w:basedOn w:val="a0"/>
    <w:uiPriority w:val="99"/>
    <w:semiHidden/>
    <w:unhideWhenUsed/>
    <w:rsid w:val="00811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7848">
      <w:bodyDiv w:val="1"/>
      <w:marLeft w:val="0"/>
      <w:marRight w:val="0"/>
      <w:marTop w:val="0"/>
      <w:marBottom w:val="0"/>
      <w:divBdr>
        <w:top w:val="none" w:sz="0" w:space="0" w:color="auto"/>
        <w:left w:val="none" w:sz="0" w:space="0" w:color="auto"/>
        <w:bottom w:val="none" w:sz="0" w:space="0" w:color="auto"/>
        <w:right w:val="none" w:sz="0" w:space="0" w:color="auto"/>
      </w:divBdr>
      <w:divsChild>
        <w:div w:id="174005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6035/2/" TargetMode="External"/><Relationship Id="rId3" Type="http://schemas.openxmlformats.org/officeDocument/2006/relationships/settings" Target="settings.xml"/><Relationship Id="rId7" Type="http://schemas.openxmlformats.org/officeDocument/2006/relationships/hyperlink" Target="http://base.garant.ru/1010603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36956/" TargetMode="External"/><Relationship Id="rId11" Type="http://schemas.openxmlformats.org/officeDocument/2006/relationships/theme" Target="theme/theme1.xml"/><Relationship Id="rId5" Type="http://schemas.openxmlformats.org/officeDocument/2006/relationships/hyperlink" Target="http://base.garant.ru/10164072/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0106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2015-07-07T16:09:00Z</dcterms:created>
  <dcterms:modified xsi:type="dcterms:W3CDTF">2015-07-07T16:09:00Z</dcterms:modified>
</cp:coreProperties>
</file>